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80" w:rsidRPr="007F2A80" w:rsidRDefault="007F2A80" w:rsidP="007F2A80">
      <w:pPr>
        <w:pStyle w:val="NormalWeb"/>
        <w:spacing w:before="0" w:beforeAutospacing="0" w:after="330" w:afterAutospacing="0" w:line="300" w:lineRule="atLeast"/>
        <w:textAlignment w:val="baseline"/>
        <w:rPr>
          <w:rFonts w:asciiTheme="minorHAnsi" w:hAnsiTheme="minorHAnsi" w:cs="Helvetica"/>
          <w:b/>
          <w:color w:val="222222"/>
          <w:sz w:val="36"/>
          <w:szCs w:val="36"/>
          <w:u w:val="single"/>
        </w:rPr>
      </w:pPr>
      <w:r w:rsidRPr="007F2A80">
        <w:rPr>
          <w:rFonts w:asciiTheme="minorHAnsi" w:hAnsiTheme="minorHAnsi" w:cs="Helvetica"/>
          <w:b/>
          <w:color w:val="222222"/>
          <w:sz w:val="36"/>
          <w:szCs w:val="36"/>
          <w:u w:val="single"/>
        </w:rPr>
        <w:t>Strauss/</w:t>
      </w:r>
      <w:proofErr w:type="spellStart"/>
      <w:r w:rsidRPr="007F2A80">
        <w:rPr>
          <w:rFonts w:asciiTheme="minorHAnsi" w:hAnsiTheme="minorHAnsi" w:cs="Helvetica"/>
          <w:b/>
          <w:color w:val="222222"/>
          <w:sz w:val="36"/>
          <w:szCs w:val="36"/>
          <w:u w:val="single"/>
        </w:rPr>
        <w:t>Warschauer</w:t>
      </w:r>
      <w:proofErr w:type="spellEnd"/>
      <w:r w:rsidRPr="007F2A80">
        <w:rPr>
          <w:rFonts w:asciiTheme="minorHAnsi" w:hAnsiTheme="minorHAnsi" w:cs="Helvetica"/>
          <w:b/>
          <w:color w:val="222222"/>
          <w:sz w:val="36"/>
          <w:szCs w:val="36"/>
          <w:u w:val="single"/>
        </w:rPr>
        <w:t xml:space="preserve"> Duo:</w:t>
      </w:r>
      <w:r w:rsidRPr="007F2A80">
        <w:rPr>
          <w:rFonts w:asciiTheme="minorHAnsi" w:hAnsiTheme="minorHAnsi" w:cs="Helvetica"/>
          <w:b/>
          <w:color w:val="222222"/>
          <w:sz w:val="36"/>
          <w:szCs w:val="36"/>
        </w:rPr>
        <w:tab/>
      </w:r>
      <w:r w:rsidRPr="007F2A80">
        <w:rPr>
          <w:rFonts w:asciiTheme="minorHAnsi" w:hAnsiTheme="minorHAnsi" w:cs="Helvetica"/>
          <w:b/>
          <w:color w:val="222222"/>
          <w:sz w:val="36"/>
          <w:szCs w:val="36"/>
          <w:u w:val="single"/>
        </w:rPr>
        <w:t>Biographies</w:t>
      </w:r>
      <w:bookmarkStart w:id="0" w:name="_GoBack"/>
      <w:bookmarkEnd w:id="0"/>
    </w:p>
    <w:p w:rsidR="007F2A80" w:rsidRPr="007F2A80" w:rsidRDefault="007F2A80" w:rsidP="007F2A80">
      <w:pPr>
        <w:pStyle w:val="NormalWeb"/>
        <w:spacing w:before="0" w:beforeAutospacing="0" w:after="330" w:afterAutospacing="0" w:line="300" w:lineRule="atLeast"/>
        <w:textAlignment w:val="baseline"/>
        <w:rPr>
          <w:rFonts w:asciiTheme="minorHAnsi" w:hAnsiTheme="minorHAnsi" w:cs="Helvetica"/>
          <w:color w:val="222222"/>
          <w:sz w:val="22"/>
          <w:szCs w:val="22"/>
        </w:rPr>
      </w:pPr>
      <w:r w:rsidRPr="007F2A80">
        <w:rPr>
          <w:rFonts w:asciiTheme="minorHAnsi" w:hAnsiTheme="minorHAnsi" w:cs="Helvetica"/>
          <w:b/>
          <w:color w:val="222222"/>
          <w:sz w:val="22"/>
          <w:szCs w:val="22"/>
        </w:rPr>
        <w:t>Deborah Strauss</w:t>
      </w:r>
      <w:r w:rsidRPr="007F2A80">
        <w:rPr>
          <w:rFonts w:asciiTheme="minorHAnsi" w:hAnsiTheme="minorHAnsi" w:cs="Helvetica"/>
          <w:color w:val="222222"/>
          <w:sz w:val="22"/>
          <w:szCs w:val="22"/>
        </w:rPr>
        <w:t xml:space="preserve"> and </w:t>
      </w:r>
      <w:r w:rsidRPr="007F2A80">
        <w:rPr>
          <w:rFonts w:asciiTheme="minorHAnsi" w:hAnsiTheme="minorHAnsi" w:cs="Helvetica"/>
          <w:b/>
          <w:color w:val="222222"/>
          <w:sz w:val="22"/>
          <w:szCs w:val="22"/>
        </w:rPr>
        <w:t xml:space="preserve">Jeff </w:t>
      </w:r>
      <w:proofErr w:type="spellStart"/>
      <w:r w:rsidRPr="007F2A80">
        <w:rPr>
          <w:rFonts w:asciiTheme="minorHAnsi" w:hAnsiTheme="minorHAnsi" w:cs="Helvetica"/>
          <w:b/>
          <w:color w:val="222222"/>
          <w:sz w:val="22"/>
          <w:szCs w:val="22"/>
        </w:rPr>
        <w:t>Warschauer</w:t>
      </w:r>
      <w:proofErr w:type="spellEnd"/>
      <w:r w:rsidRPr="007F2A80">
        <w:rPr>
          <w:rFonts w:asciiTheme="minorHAnsi" w:hAnsiTheme="minorHAnsi" w:cs="Helvetica"/>
          <w:color w:val="222222"/>
          <w:sz w:val="22"/>
          <w:szCs w:val="22"/>
        </w:rPr>
        <w:t xml:space="preserve"> are sweet and soulful performers who draw from </w:t>
      </w:r>
      <w:proofErr w:type="spellStart"/>
      <w:r w:rsidRPr="007F2A80">
        <w:rPr>
          <w:rFonts w:asciiTheme="minorHAnsi" w:hAnsiTheme="minorHAnsi" w:cs="Helvetica"/>
          <w:color w:val="222222"/>
          <w:sz w:val="22"/>
          <w:szCs w:val="22"/>
        </w:rPr>
        <w:t>klezmer</w:t>
      </w:r>
      <w:proofErr w:type="spellEnd"/>
      <w:r w:rsidRPr="007F2A80">
        <w:rPr>
          <w:rFonts w:asciiTheme="minorHAnsi" w:hAnsiTheme="minorHAnsi" w:cs="Helvetica"/>
          <w:color w:val="222222"/>
          <w:sz w:val="22"/>
          <w:szCs w:val="22"/>
        </w:rPr>
        <w:t>, Yiddish, Hasidic and liturgical music and culture, adding their own original compositions and song settings. Their music is grounded in tradition, yet thoroughly contemporary.</w:t>
      </w:r>
    </w:p>
    <w:p w:rsidR="007F2A80" w:rsidRPr="007F2A80" w:rsidRDefault="007F2A80" w:rsidP="007F2A80">
      <w:pPr>
        <w:pStyle w:val="NormalWeb"/>
        <w:spacing w:before="0" w:beforeAutospacing="0" w:after="330" w:afterAutospacing="0" w:line="300" w:lineRule="atLeast"/>
        <w:textAlignment w:val="baseline"/>
        <w:rPr>
          <w:rFonts w:asciiTheme="minorHAnsi" w:hAnsiTheme="minorHAnsi" w:cs="Helvetica"/>
          <w:color w:val="222222"/>
          <w:sz w:val="22"/>
          <w:szCs w:val="22"/>
        </w:rPr>
      </w:pPr>
      <w:r w:rsidRPr="007F2A80">
        <w:rPr>
          <w:rFonts w:asciiTheme="minorHAnsi" w:hAnsiTheme="minorHAnsi" w:cs="Helvetica"/>
          <w:color w:val="222222"/>
          <w:sz w:val="22"/>
          <w:szCs w:val="22"/>
        </w:rPr>
        <w:t xml:space="preserve">They were both longtime members of the </w:t>
      </w:r>
      <w:proofErr w:type="spellStart"/>
      <w:r w:rsidRPr="007F2A80">
        <w:rPr>
          <w:rFonts w:asciiTheme="minorHAnsi" w:hAnsiTheme="minorHAnsi" w:cs="Helvetica"/>
          <w:color w:val="222222"/>
          <w:sz w:val="22"/>
          <w:szCs w:val="22"/>
        </w:rPr>
        <w:t>Klezmer</w:t>
      </w:r>
      <w:proofErr w:type="spellEnd"/>
      <w:r w:rsidRPr="007F2A80">
        <w:rPr>
          <w:rFonts w:asciiTheme="minorHAnsi" w:hAnsiTheme="minorHAnsi" w:cs="Helvetica"/>
          <w:color w:val="222222"/>
          <w:sz w:val="22"/>
          <w:szCs w:val="22"/>
        </w:rPr>
        <w:t xml:space="preserve"> Conservatory Band, one of the premiere groups of the </w:t>
      </w:r>
      <w:proofErr w:type="spellStart"/>
      <w:r w:rsidRPr="007F2A80">
        <w:rPr>
          <w:rFonts w:asciiTheme="minorHAnsi" w:hAnsiTheme="minorHAnsi" w:cs="Helvetica"/>
          <w:color w:val="222222"/>
          <w:sz w:val="22"/>
          <w:szCs w:val="22"/>
        </w:rPr>
        <w:t>klezmer</w:t>
      </w:r>
      <w:proofErr w:type="spellEnd"/>
      <w:r w:rsidRPr="007F2A80">
        <w:rPr>
          <w:rFonts w:asciiTheme="minorHAnsi" w:hAnsiTheme="minorHAnsi" w:cs="Helvetica"/>
          <w:color w:val="222222"/>
          <w:sz w:val="22"/>
          <w:szCs w:val="22"/>
        </w:rPr>
        <w:t xml:space="preserve"> revival, and have performed with legendary violinist </w:t>
      </w:r>
      <w:proofErr w:type="spellStart"/>
      <w:r w:rsidRPr="007F2A80">
        <w:rPr>
          <w:rFonts w:asciiTheme="minorHAnsi" w:hAnsiTheme="minorHAnsi" w:cs="Helvetica"/>
          <w:color w:val="222222"/>
          <w:sz w:val="22"/>
          <w:szCs w:val="22"/>
        </w:rPr>
        <w:t>Itzhak</w:t>
      </w:r>
      <w:proofErr w:type="spellEnd"/>
      <w:r w:rsidRPr="007F2A80">
        <w:rPr>
          <w:rFonts w:asciiTheme="minorHAnsi" w:hAnsiTheme="minorHAnsi" w:cs="Helvetica"/>
          <w:color w:val="222222"/>
          <w:sz w:val="22"/>
          <w:szCs w:val="22"/>
        </w:rPr>
        <w:t xml:space="preserve"> Perlman on film and in concert.</w:t>
      </w:r>
    </w:p>
    <w:p w:rsidR="007F2A80" w:rsidRPr="007F2A80" w:rsidRDefault="007F2A80" w:rsidP="007F2A80">
      <w:pPr>
        <w:pStyle w:val="NormalWeb"/>
        <w:spacing w:before="0" w:beforeAutospacing="0" w:after="330" w:afterAutospacing="0" w:line="300" w:lineRule="atLeast"/>
        <w:textAlignment w:val="baseline"/>
        <w:rPr>
          <w:rFonts w:asciiTheme="minorHAnsi" w:hAnsiTheme="minorHAnsi" w:cs="Helvetica"/>
          <w:color w:val="222222"/>
          <w:sz w:val="22"/>
          <w:szCs w:val="22"/>
        </w:rPr>
      </w:pPr>
      <w:r w:rsidRPr="007F2A80">
        <w:rPr>
          <w:rFonts w:asciiTheme="minorHAnsi" w:hAnsiTheme="minorHAnsi" w:cs="Helvetica"/>
          <w:color w:val="222222"/>
          <w:sz w:val="22"/>
          <w:szCs w:val="22"/>
        </w:rPr>
        <w:t>Now in their 18th year as the Strauss/</w:t>
      </w:r>
      <w:proofErr w:type="spellStart"/>
      <w:r w:rsidRPr="007F2A80">
        <w:rPr>
          <w:rFonts w:asciiTheme="minorHAnsi" w:hAnsiTheme="minorHAnsi" w:cs="Helvetica"/>
          <w:color w:val="222222"/>
          <w:sz w:val="22"/>
          <w:szCs w:val="22"/>
        </w:rPr>
        <w:t>Warschauer</w:t>
      </w:r>
      <w:proofErr w:type="spellEnd"/>
      <w:r w:rsidRPr="007F2A80">
        <w:rPr>
          <w:rFonts w:asciiTheme="minorHAnsi" w:hAnsiTheme="minorHAnsi" w:cs="Helvetica"/>
          <w:color w:val="222222"/>
          <w:sz w:val="22"/>
          <w:szCs w:val="22"/>
        </w:rPr>
        <w:t xml:space="preserve"> Duo, they have performed to overwhelming acclaim in such diverse venues as the Philadelphia Folk Festival, Great Britain’s Fiddles on Fire, the Jewish Culture Festival in Cracow, Poland, and the Art of Yiddish in Los Angeles with actor and singer Theodore </w:t>
      </w:r>
      <w:proofErr w:type="spellStart"/>
      <w:r w:rsidRPr="007F2A80">
        <w:rPr>
          <w:rFonts w:asciiTheme="minorHAnsi" w:hAnsiTheme="minorHAnsi" w:cs="Helvetica"/>
          <w:color w:val="222222"/>
          <w:sz w:val="22"/>
          <w:szCs w:val="22"/>
        </w:rPr>
        <w:t>Bikel</w:t>
      </w:r>
      <w:proofErr w:type="spellEnd"/>
      <w:r w:rsidRPr="007F2A80">
        <w:rPr>
          <w:rFonts w:asciiTheme="minorHAnsi" w:hAnsiTheme="minorHAnsi" w:cs="Helvetica"/>
          <w:color w:val="222222"/>
          <w:sz w:val="22"/>
          <w:szCs w:val="22"/>
        </w:rPr>
        <w:t>.</w:t>
      </w:r>
    </w:p>
    <w:p w:rsidR="007F2A80" w:rsidRPr="007F2A80" w:rsidRDefault="007F2A80" w:rsidP="007F2A80">
      <w:pPr>
        <w:pStyle w:val="NormalWeb"/>
        <w:spacing w:before="0" w:beforeAutospacing="0" w:after="330" w:afterAutospacing="0" w:line="300" w:lineRule="atLeast"/>
        <w:textAlignment w:val="baseline"/>
        <w:rPr>
          <w:rFonts w:asciiTheme="minorHAnsi" w:hAnsiTheme="minorHAnsi" w:cs="Helvetica"/>
          <w:color w:val="222222"/>
          <w:sz w:val="22"/>
          <w:szCs w:val="22"/>
        </w:rPr>
      </w:pPr>
      <w:r w:rsidRPr="007F2A80">
        <w:rPr>
          <w:rFonts w:asciiTheme="minorHAnsi" w:hAnsiTheme="minorHAnsi" w:cs="Helvetica"/>
          <w:color w:val="222222"/>
          <w:sz w:val="22"/>
          <w:szCs w:val="22"/>
        </w:rPr>
        <w:t xml:space="preserve">Deborah and Jeff are Yiddish speakers, and have researched and collected Yiddish and Hebrew songs and instrumental melodies since the 1980s. They lead some of the most popular </w:t>
      </w:r>
      <w:proofErr w:type="spellStart"/>
      <w:r w:rsidRPr="007F2A80">
        <w:rPr>
          <w:rFonts w:asciiTheme="minorHAnsi" w:hAnsiTheme="minorHAnsi" w:cs="Helvetica"/>
          <w:color w:val="222222"/>
          <w:sz w:val="22"/>
          <w:szCs w:val="22"/>
        </w:rPr>
        <w:t>klezmer</w:t>
      </w:r>
      <w:proofErr w:type="spellEnd"/>
      <w:r w:rsidRPr="007F2A80">
        <w:rPr>
          <w:rFonts w:asciiTheme="minorHAnsi" w:hAnsiTheme="minorHAnsi" w:cs="Helvetica"/>
          <w:color w:val="222222"/>
          <w:sz w:val="22"/>
          <w:szCs w:val="22"/>
        </w:rPr>
        <w:t xml:space="preserve"> music, Yiddish song and traditional dance workshops throughout North America, and Eastern and Western Europe. Both teach regularly at </w:t>
      </w:r>
      <w:proofErr w:type="spellStart"/>
      <w:r w:rsidRPr="007F2A80">
        <w:rPr>
          <w:rFonts w:asciiTheme="minorHAnsi" w:hAnsiTheme="minorHAnsi" w:cs="Helvetica"/>
          <w:color w:val="222222"/>
          <w:sz w:val="22"/>
          <w:szCs w:val="22"/>
        </w:rPr>
        <w:t>KlezKamp</w:t>
      </w:r>
      <w:proofErr w:type="spellEnd"/>
      <w:r w:rsidRPr="007F2A80">
        <w:rPr>
          <w:rFonts w:asciiTheme="minorHAnsi" w:hAnsiTheme="minorHAnsi" w:cs="Helvetica"/>
          <w:color w:val="222222"/>
          <w:sz w:val="22"/>
          <w:szCs w:val="22"/>
        </w:rPr>
        <w:t xml:space="preserve">: The Yiddish Folk Arts Program, </w:t>
      </w:r>
      <w:proofErr w:type="spellStart"/>
      <w:r w:rsidRPr="007F2A80">
        <w:rPr>
          <w:rFonts w:asciiTheme="minorHAnsi" w:hAnsiTheme="minorHAnsi" w:cs="Helvetica"/>
          <w:color w:val="222222"/>
          <w:sz w:val="22"/>
          <w:szCs w:val="22"/>
        </w:rPr>
        <w:t>KlezKanada</w:t>
      </w:r>
      <w:proofErr w:type="spellEnd"/>
      <w:r w:rsidRPr="007F2A80">
        <w:rPr>
          <w:rFonts w:asciiTheme="minorHAnsi" w:hAnsiTheme="minorHAnsi" w:cs="Helvetica"/>
          <w:color w:val="222222"/>
          <w:sz w:val="22"/>
          <w:szCs w:val="22"/>
        </w:rPr>
        <w:t>, Yiddish Summer Weimar, and the Warsaw International Summer Seminar in Yiddish Language and Culture.</w:t>
      </w:r>
    </w:p>
    <w:p w:rsidR="007F2A80" w:rsidRPr="007F2A80" w:rsidRDefault="007F2A80" w:rsidP="007F2A80">
      <w:pPr>
        <w:pStyle w:val="NormalWeb"/>
        <w:spacing w:before="0" w:beforeAutospacing="0" w:after="330" w:afterAutospacing="0" w:line="300" w:lineRule="atLeast"/>
        <w:textAlignment w:val="baseline"/>
        <w:rPr>
          <w:rFonts w:asciiTheme="minorHAnsi" w:hAnsiTheme="minorHAnsi" w:cs="Helvetica"/>
          <w:b/>
          <w:color w:val="222222"/>
          <w:sz w:val="22"/>
          <w:szCs w:val="22"/>
        </w:rPr>
      </w:pPr>
      <w:r w:rsidRPr="007F2A80">
        <w:rPr>
          <w:rFonts w:asciiTheme="minorHAnsi" w:hAnsiTheme="minorHAnsi" w:cs="Helvetica"/>
          <w:b/>
          <w:color w:val="222222"/>
          <w:sz w:val="22"/>
          <w:szCs w:val="22"/>
        </w:rPr>
        <w:t xml:space="preserve">Jeff </w:t>
      </w:r>
      <w:proofErr w:type="spellStart"/>
      <w:r w:rsidRPr="007F2A80">
        <w:rPr>
          <w:rFonts w:asciiTheme="minorHAnsi" w:hAnsiTheme="minorHAnsi" w:cs="Helvetica"/>
          <w:b/>
          <w:color w:val="222222"/>
          <w:sz w:val="22"/>
          <w:szCs w:val="22"/>
        </w:rPr>
        <w:t>Warschauer</w:t>
      </w:r>
      <w:proofErr w:type="spellEnd"/>
      <w:r w:rsidRPr="007F2A80">
        <w:rPr>
          <w:rFonts w:asciiTheme="minorHAnsi" w:hAnsiTheme="minorHAnsi" w:cs="Helvetica"/>
          <w:b/>
          <w:color w:val="222222"/>
          <w:sz w:val="22"/>
          <w:szCs w:val="22"/>
        </w:rPr>
        <w:t>:</w:t>
      </w:r>
    </w:p>
    <w:p w:rsidR="007F2A80" w:rsidRPr="007F2A80" w:rsidRDefault="007F2A80" w:rsidP="007F2A80">
      <w:pPr>
        <w:pStyle w:val="NormalWeb"/>
        <w:spacing w:before="0" w:beforeAutospacing="0" w:after="330" w:afterAutospacing="0" w:line="300" w:lineRule="atLeast"/>
        <w:textAlignment w:val="baseline"/>
        <w:rPr>
          <w:rFonts w:asciiTheme="minorHAnsi" w:hAnsiTheme="minorHAnsi" w:cs="Helvetica"/>
          <w:color w:val="222222"/>
          <w:sz w:val="22"/>
          <w:szCs w:val="22"/>
        </w:rPr>
      </w:pPr>
      <w:r w:rsidRPr="007F2A80">
        <w:rPr>
          <w:rFonts w:asciiTheme="minorHAnsi" w:hAnsiTheme="minorHAnsi" w:cs="Helvetica"/>
          <w:color w:val="222222"/>
          <w:sz w:val="22"/>
          <w:szCs w:val="22"/>
        </w:rPr>
        <w:t xml:space="preserve">Jeff is Founding Artistic Director and Senior Artistic Advisor of the </w:t>
      </w:r>
      <w:proofErr w:type="spellStart"/>
      <w:r w:rsidRPr="007F2A80">
        <w:rPr>
          <w:rFonts w:asciiTheme="minorHAnsi" w:hAnsiTheme="minorHAnsi" w:cs="Helvetica"/>
          <w:color w:val="222222"/>
          <w:sz w:val="22"/>
          <w:szCs w:val="22"/>
        </w:rPr>
        <w:t>KlezKanada</w:t>
      </w:r>
      <w:proofErr w:type="spellEnd"/>
      <w:r w:rsidRPr="007F2A80">
        <w:rPr>
          <w:rFonts w:asciiTheme="minorHAnsi" w:hAnsiTheme="minorHAnsi" w:cs="Helvetica"/>
          <w:color w:val="222222"/>
          <w:sz w:val="22"/>
          <w:szCs w:val="22"/>
        </w:rPr>
        <w:t xml:space="preserve"> Institute for Yiddish/Jewish Culture and the Arts, is on the faculty of Columbia University in New York, and is a graduate student in </w:t>
      </w:r>
      <w:proofErr w:type="spellStart"/>
      <w:r w:rsidRPr="007F2A80">
        <w:rPr>
          <w:rFonts w:asciiTheme="minorHAnsi" w:hAnsiTheme="minorHAnsi" w:cs="Helvetica"/>
          <w:color w:val="222222"/>
          <w:sz w:val="22"/>
          <w:szCs w:val="22"/>
        </w:rPr>
        <w:t>Cantorial</w:t>
      </w:r>
      <w:proofErr w:type="spellEnd"/>
      <w:r w:rsidRPr="007F2A80">
        <w:rPr>
          <w:rFonts w:asciiTheme="minorHAnsi" w:hAnsiTheme="minorHAnsi" w:cs="Helvetica"/>
          <w:color w:val="222222"/>
          <w:sz w:val="22"/>
          <w:szCs w:val="22"/>
        </w:rPr>
        <w:t xml:space="preserve"> Music and Modern Jewish Studies at the Jewish Theological Seminary.</w:t>
      </w:r>
    </w:p>
    <w:p w:rsidR="007F2A80" w:rsidRPr="007F2A80" w:rsidRDefault="007F2A80" w:rsidP="007F2A80">
      <w:pPr>
        <w:pStyle w:val="NormalWeb"/>
        <w:spacing w:before="0" w:beforeAutospacing="0" w:after="330" w:afterAutospacing="0" w:line="300" w:lineRule="atLeast"/>
        <w:textAlignment w:val="baseline"/>
        <w:rPr>
          <w:rFonts w:asciiTheme="minorHAnsi" w:hAnsiTheme="minorHAnsi" w:cs="Helvetica"/>
          <w:b/>
          <w:color w:val="222222"/>
          <w:sz w:val="22"/>
          <w:szCs w:val="22"/>
        </w:rPr>
      </w:pPr>
      <w:r w:rsidRPr="007F2A80">
        <w:rPr>
          <w:rFonts w:asciiTheme="minorHAnsi" w:hAnsiTheme="minorHAnsi" w:cs="Helvetica"/>
          <w:b/>
          <w:color w:val="222222"/>
          <w:sz w:val="22"/>
          <w:szCs w:val="22"/>
        </w:rPr>
        <w:t>Deborah Strauss:</w:t>
      </w:r>
    </w:p>
    <w:p w:rsidR="007F2A80" w:rsidRPr="007F2A80" w:rsidRDefault="007F2A80" w:rsidP="007F2A80">
      <w:pPr>
        <w:pStyle w:val="NormalWeb"/>
        <w:spacing w:before="0" w:beforeAutospacing="0" w:after="330" w:afterAutospacing="0" w:line="300" w:lineRule="atLeast"/>
        <w:textAlignment w:val="baseline"/>
        <w:rPr>
          <w:rFonts w:asciiTheme="minorHAnsi" w:hAnsiTheme="minorHAnsi" w:cs="Helvetica"/>
          <w:color w:val="222222"/>
          <w:sz w:val="22"/>
          <w:szCs w:val="22"/>
        </w:rPr>
      </w:pPr>
      <w:r w:rsidRPr="007F2A80">
        <w:rPr>
          <w:rFonts w:asciiTheme="minorHAnsi" w:hAnsiTheme="minorHAnsi" w:cs="Helvetica"/>
          <w:color w:val="222222"/>
          <w:sz w:val="22"/>
          <w:szCs w:val="22"/>
        </w:rPr>
        <w:t>Deborah is an award-winning children’s educator and a highly regarded Yiddish dancer and dance leader. Her recent music collaborations include “</w:t>
      </w:r>
      <w:proofErr w:type="spellStart"/>
      <w:r w:rsidRPr="007F2A80">
        <w:rPr>
          <w:rFonts w:asciiTheme="minorHAnsi" w:hAnsiTheme="minorHAnsi" w:cs="Helvetica"/>
          <w:color w:val="222222"/>
          <w:sz w:val="22"/>
          <w:szCs w:val="22"/>
        </w:rPr>
        <w:t>Fidlroyz</w:t>
      </w:r>
      <w:proofErr w:type="spellEnd"/>
      <w:r w:rsidRPr="007F2A80">
        <w:rPr>
          <w:rFonts w:asciiTheme="minorHAnsi" w:hAnsiTheme="minorHAnsi" w:cs="Helvetica"/>
          <w:color w:val="222222"/>
          <w:sz w:val="22"/>
          <w:szCs w:val="22"/>
        </w:rPr>
        <w:t xml:space="preserve">” and “Voices of </w:t>
      </w:r>
      <w:proofErr w:type="spellStart"/>
      <w:r w:rsidRPr="007F2A80">
        <w:rPr>
          <w:rFonts w:asciiTheme="minorHAnsi" w:hAnsiTheme="minorHAnsi" w:cs="Helvetica"/>
          <w:color w:val="222222"/>
          <w:sz w:val="22"/>
          <w:szCs w:val="22"/>
        </w:rPr>
        <w:t>Ashkenaz</w:t>
      </w:r>
      <w:proofErr w:type="spellEnd"/>
      <w:r w:rsidRPr="007F2A80">
        <w:rPr>
          <w:rFonts w:asciiTheme="minorHAnsi" w:hAnsiTheme="minorHAnsi" w:cs="Helvetica"/>
          <w:color w:val="222222"/>
          <w:sz w:val="22"/>
          <w:szCs w:val="22"/>
        </w:rPr>
        <w:t xml:space="preserve">” with the German </w:t>
      </w:r>
      <w:proofErr w:type="spellStart"/>
      <w:r w:rsidRPr="007F2A80">
        <w:rPr>
          <w:rFonts w:asciiTheme="minorHAnsi" w:hAnsiTheme="minorHAnsi" w:cs="Helvetica"/>
          <w:color w:val="222222"/>
          <w:sz w:val="22"/>
          <w:szCs w:val="22"/>
        </w:rPr>
        <w:t>klezmer</w:t>
      </w:r>
      <w:proofErr w:type="spellEnd"/>
      <w:r w:rsidRPr="007F2A80">
        <w:rPr>
          <w:rFonts w:asciiTheme="minorHAnsi" w:hAnsiTheme="minorHAnsi" w:cs="Helvetica"/>
          <w:color w:val="222222"/>
          <w:sz w:val="22"/>
          <w:szCs w:val="22"/>
        </w:rPr>
        <w:t xml:space="preserve"> group, Tickle in the Heart, “The </w:t>
      </w:r>
      <w:proofErr w:type="spellStart"/>
      <w:r w:rsidRPr="007F2A80">
        <w:rPr>
          <w:rFonts w:asciiTheme="minorHAnsi" w:hAnsiTheme="minorHAnsi" w:cs="Helvetica"/>
          <w:color w:val="222222"/>
          <w:sz w:val="22"/>
          <w:szCs w:val="22"/>
        </w:rPr>
        <w:t>Kadya</w:t>
      </w:r>
      <w:proofErr w:type="spellEnd"/>
      <w:r w:rsidRPr="007F2A80">
        <w:rPr>
          <w:rFonts w:asciiTheme="minorHAnsi" w:hAnsiTheme="minorHAnsi" w:cs="Helvetica"/>
          <w:color w:val="222222"/>
          <w:sz w:val="22"/>
          <w:szCs w:val="22"/>
        </w:rPr>
        <w:t xml:space="preserve"> Project: Voices of the Yiddish Fiddle,” with violinists Abigale </w:t>
      </w:r>
      <w:proofErr w:type="spellStart"/>
      <w:r w:rsidRPr="007F2A80">
        <w:rPr>
          <w:rFonts w:asciiTheme="minorHAnsi" w:hAnsiTheme="minorHAnsi" w:cs="Helvetica"/>
          <w:color w:val="222222"/>
          <w:sz w:val="22"/>
          <w:szCs w:val="22"/>
        </w:rPr>
        <w:t>Reisman</w:t>
      </w:r>
      <w:proofErr w:type="spellEnd"/>
      <w:r w:rsidRPr="007F2A80">
        <w:rPr>
          <w:rFonts w:asciiTheme="minorHAnsi" w:hAnsiTheme="minorHAnsi" w:cs="Helvetica"/>
          <w:color w:val="222222"/>
          <w:sz w:val="22"/>
          <w:szCs w:val="22"/>
        </w:rPr>
        <w:t xml:space="preserve"> and </w:t>
      </w:r>
      <w:proofErr w:type="spellStart"/>
      <w:r w:rsidRPr="007F2A80">
        <w:rPr>
          <w:rFonts w:asciiTheme="minorHAnsi" w:hAnsiTheme="minorHAnsi" w:cs="Helvetica"/>
          <w:color w:val="222222"/>
          <w:sz w:val="22"/>
          <w:szCs w:val="22"/>
        </w:rPr>
        <w:t>Keryn</w:t>
      </w:r>
      <w:proofErr w:type="spellEnd"/>
      <w:r w:rsidRPr="007F2A80">
        <w:rPr>
          <w:rFonts w:asciiTheme="minorHAnsi" w:hAnsiTheme="minorHAnsi" w:cs="Helvetica"/>
          <w:color w:val="222222"/>
          <w:sz w:val="22"/>
          <w:szCs w:val="22"/>
        </w:rPr>
        <w:t xml:space="preserve"> </w:t>
      </w:r>
      <w:proofErr w:type="spellStart"/>
      <w:r w:rsidRPr="007F2A80">
        <w:rPr>
          <w:rFonts w:asciiTheme="minorHAnsi" w:hAnsiTheme="minorHAnsi" w:cs="Helvetica"/>
          <w:color w:val="222222"/>
          <w:sz w:val="22"/>
          <w:szCs w:val="22"/>
        </w:rPr>
        <w:t>Kleiman</w:t>
      </w:r>
      <w:proofErr w:type="spellEnd"/>
      <w:r w:rsidRPr="007F2A80">
        <w:rPr>
          <w:rFonts w:asciiTheme="minorHAnsi" w:hAnsiTheme="minorHAnsi" w:cs="Helvetica"/>
          <w:color w:val="222222"/>
          <w:sz w:val="22"/>
          <w:szCs w:val="22"/>
        </w:rPr>
        <w:t>, and “Zeller/</w:t>
      </w:r>
      <w:proofErr w:type="spellStart"/>
      <w:r w:rsidRPr="007F2A80">
        <w:rPr>
          <w:rFonts w:asciiTheme="minorHAnsi" w:hAnsiTheme="minorHAnsi" w:cs="Helvetica"/>
          <w:color w:val="222222"/>
          <w:sz w:val="22"/>
          <w:szCs w:val="22"/>
        </w:rPr>
        <w:t>Vromens</w:t>
      </w:r>
      <w:proofErr w:type="spellEnd"/>
      <w:r w:rsidRPr="007F2A80">
        <w:rPr>
          <w:rFonts w:asciiTheme="minorHAnsi" w:hAnsiTheme="minorHAnsi" w:cs="Helvetica"/>
          <w:color w:val="222222"/>
          <w:sz w:val="22"/>
          <w:szCs w:val="22"/>
        </w:rPr>
        <w:t>/Strauss,” 3 fiddles in a boundary-breaking collaboration of North German and Yiddish music. Deborah studied violin at Rutgers University and ethnomusicology at the University of Chicago.</w:t>
      </w:r>
    </w:p>
    <w:p w:rsidR="00AE74D3" w:rsidRPr="007F2A80" w:rsidRDefault="00AE74D3"/>
    <w:sectPr w:rsidR="00AE74D3" w:rsidRPr="007F2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80"/>
    <w:rsid w:val="007F2A80"/>
    <w:rsid w:val="00AE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A8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A8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4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New York Eye &amp; Ear Infirmary</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Information Systems</cp:lastModifiedBy>
  <cp:revision>1</cp:revision>
  <dcterms:created xsi:type="dcterms:W3CDTF">2014-01-13T01:21:00Z</dcterms:created>
  <dcterms:modified xsi:type="dcterms:W3CDTF">2014-01-13T01:24:00Z</dcterms:modified>
</cp:coreProperties>
</file>